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76" w:rsidRPr="005A1E8D" w:rsidRDefault="005A1E8D" w:rsidP="00B71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учебного</w:t>
      </w:r>
      <w:r w:rsidR="00B71C76" w:rsidRPr="005A1E8D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5A1E8D" w:rsidRDefault="00B71C76" w:rsidP="00B71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8D">
        <w:rPr>
          <w:rFonts w:ascii="Times New Roman" w:hAnsi="Times New Roman" w:cs="Times New Roman"/>
          <w:b/>
          <w:sz w:val="24"/>
          <w:szCs w:val="24"/>
        </w:rPr>
        <w:t xml:space="preserve">начального общего образования </w:t>
      </w:r>
    </w:p>
    <w:p w:rsidR="005A1E8D" w:rsidRDefault="00B71C76" w:rsidP="00B71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8D">
        <w:rPr>
          <w:rFonts w:ascii="Times New Roman" w:hAnsi="Times New Roman" w:cs="Times New Roman"/>
          <w:b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образования, </w:t>
      </w:r>
    </w:p>
    <w:p w:rsidR="005A1E8D" w:rsidRDefault="00B71C76" w:rsidP="00B71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8D">
        <w:rPr>
          <w:rFonts w:ascii="Times New Roman" w:hAnsi="Times New Roman" w:cs="Times New Roman"/>
          <w:b/>
          <w:sz w:val="24"/>
          <w:szCs w:val="24"/>
        </w:rPr>
        <w:t xml:space="preserve">утвержденным приказом Министерства просвещения Российской Федерации </w:t>
      </w:r>
    </w:p>
    <w:p w:rsidR="00B71C76" w:rsidRPr="005A1E8D" w:rsidRDefault="00B71C76" w:rsidP="00B71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8D">
        <w:rPr>
          <w:rFonts w:ascii="Times New Roman" w:hAnsi="Times New Roman" w:cs="Times New Roman"/>
          <w:b/>
          <w:sz w:val="24"/>
          <w:szCs w:val="24"/>
        </w:rPr>
        <w:t>от 31.03.2021 № 286</w:t>
      </w:r>
    </w:p>
    <w:p w:rsidR="00B71C76" w:rsidRPr="005A1E8D" w:rsidRDefault="0047251C" w:rsidP="00B71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«О</w:t>
      </w:r>
      <w:r w:rsidR="005A1E8D">
        <w:rPr>
          <w:rFonts w:ascii="Times New Roman" w:hAnsi="Times New Roman" w:cs="Times New Roman"/>
          <w:b/>
          <w:sz w:val="24"/>
          <w:szCs w:val="24"/>
        </w:rPr>
        <w:t>ОШ</w:t>
      </w:r>
      <w:r>
        <w:rPr>
          <w:rFonts w:ascii="Times New Roman" w:hAnsi="Times New Roman" w:cs="Times New Roman"/>
          <w:b/>
          <w:sz w:val="24"/>
          <w:szCs w:val="24"/>
        </w:rPr>
        <w:t xml:space="preserve"> № 91</w:t>
      </w:r>
      <w:bookmarkStart w:id="0" w:name="_GoBack"/>
      <w:bookmarkEnd w:id="0"/>
      <w:r w:rsidR="005A1E8D">
        <w:rPr>
          <w:rFonts w:ascii="Times New Roman" w:hAnsi="Times New Roman" w:cs="Times New Roman"/>
          <w:b/>
          <w:sz w:val="24"/>
          <w:szCs w:val="24"/>
        </w:rPr>
        <w:t>»</w:t>
      </w:r>
    </w:p>
    <w:p w:rsidR="00B71C76" w:rsidRPr="005A1E8D" w:rsidRDefault="00B71C76" w:rsidP="00B71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8D">
        <w:rPr>
          <w:rFonts w:ascii="Times New Roman" w:hAnsi="Times New Roman" w:cs="Times New Roman"/>
          <w:b/>
          <w:sz w:val="24"/>
          <w:szCs w:val="24"/>
        </w:rPr>
        <w:t xml:space="preserve">(5-дневная учебная неделя) </w:t>
      </w:r>
    </w:p>
    <w:p w:rsidR="00B71C76" w:rsidRPr="005A1E8D" w:rsidRDefault="00B71C76" w:rsidP="00B71C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515"/>
        <w:gridCol w:w="3268"/>
        <w:gridCol w:w="712"/>
        <w:gridCol w:w="720"/>
        <w:gridCol w:w="708"/>
        <w:gridCol w:w="710"/>
        <w:gridCol w:w="938"/>
      </w:tblGrid>
      <w:tr w:rsidR="00B71C76" w:rsidRPr="005A1E8D" w:rsidTr="00CB4F55">
        <w:tc>
          <w:tcPr>
            <w:tcW w:w="1314" w:type="pct"/>
            <w:vMerge w:val="restar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8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предметная область</w:t>
            </w:r>
          </w:p>
        </w:tc>
        <w:tc>
          <w:tcPr>
            <w:tcW w:w="1707" w:type="pct"/>
            <w:vMerge w:val="restar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8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89" w:type="pct"/>
            <w:gridSpan w:val="4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E8D">
              <w:rPr>
                <w:rFonts w:ascii="Times New Roman" w:hAnsi="Times New Roman" w:cs="Times New Roman"/>
                <w:b/>
              </w:rPr>
              <w:t>Количество часов в неделю по классам</w:t>
            </w:r>
          </w:p>
        </w:tc>
        <w:tc>
          <w:tcPr>
            <w:tcW w:w="490" w:type="pct"/>
            <w:vMerge w:val="restar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C76" w:rsidRPr="005A1E8D" w:rsidTr="00CB4F55">
        <w:tc>
          <w:tcPr>
            <w:tcW w:w="1314" w:type="pct"/>
            <w:vMerge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pct"/>
            <w:vMerge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6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1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90" w:type="pct"/>
            <w:vMerge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C76" w:rsidRPr="005A1E8D" w:rsidTr="00CB4F55">
        <w:tc>
          <w:tcPr>
            <w:tcW w:w="5000" w:type="pct"/>
            <w:gridSpan w:val="7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  <w:i/>
              </w:rPr>
            </w:pPr>
            <w:r w:rsidRPr="005A1E8D">
              <w:rPr>
                <w:rFonts w:ascii="Times New Roman" w:hAnsi="Times New Roman" w:cs="Times New Roman"/>
                <w:i/>
              </w:rPr>
              <w:t>Обязательная часть</w:t>
            </w:r>
          </w:p>
        </w:tc>
      </w:tr>
      <w:tr w:rsidR="00B71C76" w:rsidRPr="005A1E8D" w:rsidTr="00CB4F55">
        <w:tc>
          <w:tcPr>
            <w:tcW w:w="1314" w:type="pct"/>
            <w:vMerge w:val="restar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707" w:type="pc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72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B71C76" w:rsidRPr="005A1E8D" w:rsidTr="00CB4F55">
        <w:tc>
          <w:tcPr>
            <w:tcW w:w="1314" w:type="pct"/>
            <w:vMerge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pc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72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B71C76" w:rsidRPr="005A1E8D" w:rsidTr="00CB4F55">
        <w:tc>
          <w:tcPr>
            <w:tcW w:w="1314" w:type="pct"/>
            <w:vMerge w:val="restar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1707" w:type="pc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Родной язык</w:t>
            </w:r>
            <w:proofErr w:type="gramStart"/>
            <w:r w:rsidRPr="005A1E8D">
              <w:rPr>
                <w:rFonts w:ascii="Times New Roman" w:hAnsi="Times New Roman" w:cs="Times New Roman"/>
              </w:rPr>
              <w:t xml:space="preserve"> (…)*</w:t>
            </w:r>
            <w:proofErr w:type="gramEnd"/>
          </w:p>
        </w:tc>
        <w:tc>
          <w:tcPr>
            <w:tcW w:w="372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71C76" w:rsidRPr="005A1E8D" w:rsidTr="00CB4F55">
        <w:tc>
          <w:tcPr>
            <w:tcW w:w="1314" w:type="pct"/>
            <w:vMerge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pc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Литературное чтение на родном языке</w:t>
            </w:r>
            <w:proofErr w:type="gramStart"/>
            <w:r w:rsidRPr="005A1E8D">
              <w:rPr>
                <w:rFonts w:ascii="Times New Roman" w:hAnsi="Times New Roman" w:cs="Times New Roman"/>
              </w:rPr>
              <w:t xml:space="preserve"> (…)*</w:t>
            </w:r>
            <w:proofErr w:type="gramEnd"/>
          </w:p>
        </w:tc>
        <w:tc>
          <w:tcPr>
            <w:tcW w:w="372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71C76" w:rsidRPr="005A1E8D" w:rsidTr="00CB4F55">
        <w:tc>
          <w:tcPr>
            <w:tcW w:w="1314" w:type="pc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707" w:type="pct"/>
          </w:tcPr>
          <w:p w:rsidR="00B71C76" w:rsidRPr="005A1E8D" w:rsidRDefault="005A1E8D" w:rsidP="00CB4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</w:t>
            </w:r>
            <w:r w:rsidR="00B71C76" w:rsidRPr="005A1E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2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71C76" w:rsidRPr="005A1E8D" w:rsidTr="00CB4F55">
        <w:tc>
          <w:tcPr>
            <w:tcW w:w="1314" w:type="pc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707" w:type="pc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72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B71C76" w:rsidRPr="005A1E8D" w:rsidTr="00CB4F55">
        <w:tc>
          <w:tcPr>
            <w:tcW w:w="1314" w:type="pc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(«Окружающий мир»)</w:t>
            </w:r>
          </w:p>
        </w:tc>
        <w:tc>
          <w:tcPr>
            <w:tcW w:w="1707" w:type="pc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72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B71C76" w:rsidRPr="005A1E8D" w:rsidTr="00CB4F55">
        <w:tc>
          <w:tcPr>
            <w:tcW w:w="1314" w:type="pc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707" w:type="pc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Основы религиозных культур и светской этики**</w:t>
            </w:r>
          </w:p>
        </w:tc>
        <w:tc>
          <w:tcPr>
            <w:tcW w:w="372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71C76" w:rsidRPr="005A1E8D" w:rsidTr="00CB4F55">
        <w:tc>
          <w:tcPr>
            <w:tcW w:w="1314" w:type="pct"/>
            <w:vMerge w:val="restar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707" w:type="pc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72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71C76" w:rsidRPr="005A1E8D" w:rsidTr="00CB4F55">
        <w:tc>
          <w:tcPr>
            <w:tcW w:w="1314" w:type="pct"/>
            <w:vMerge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7" w:type="pc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72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71C76" w:rsidRPr="005A1E8D" w:rsidTr="00CB4F55">
        <w:tc>
          <w:tcPr>
            <w:tcW w:w="1314" w:type="pc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7" w:type="pc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72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71C76" w:rsidRPr="005A1E8D" w:rsidTr="00CB4F55">
        <w:tc>
          <w:tcPr>
            <w:tcW w:w="1314" w:type="pc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7" w:type="pct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72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2***</w:t>
            </w:r>
          </w:p>
        </w:tc>
        <w:tc>
          <w:tcPr>
            <w:tcW w:w="49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71C76" w:rsidRPr="005A1E8D" w:rsidTr="00CB4F55">
        <w:tc>
          <w:tcPr>
            <w:tcW w:w="3021" w:type="pct"/>
            <w:gridSpan w:val="2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72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76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7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71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9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B71C76" w:rsidRPr="005A1E8D" w:rsidTr="00CB4F55">
        <w:tc>
          <w:tcPr>
            <w:tcW w:w="5000" w:type="pct"/>
            <w:gridSpan w:val="7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  <w:i/>
              </w:rPr>
            </w:pPr>
            <w:r w:rsidRPr="005A1E8D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 при 5-дневной учебной неделе</w:t>
            </w:r>
          </w:p>
        </w:tc>
      </w:tr>
      <w:tr w:rsidR="00B71C76" w:rsidRPr="005A1E8D" w:rsidTr="00CB4F55">
        <w:tc>
          <w:tcPr>
            <w:tcW w:w="3021" w:type="pct"/>
            <w:gridSpan w:val="2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Учебные курсы (по выбору)</w:t>
            </w:r>
          </w:p>
        </w:tc>
        <w:tc>
          <w:tcPr>
            <w:tcW w:w="372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1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  <w:r w:rsidRPr="005A1E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C76" w:rsidRPr="005A1E8D" w:rsidTr="00CB4F55">
        <w:tc>
          <w:tcPr>
            <w:tcW w:w="3021" w:type="pct"/>
            <w:gridSpan w:val="2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Максимальная допустимая недельная образовательная нагрузка при 5-дневной учебной неделе, СанПиН 1.2.3685-21</w:t>
            </w:r>
          </w:p>
        </w:tc>
        <w:tc>
          <w:tcPr>
            <w:tcW w:w="372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76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7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71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9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B71C76" w:rsidRPr="005A1E8D" w:rsidTr="00CB4F55">
        <w:tc>
          <w:tcPr>
            <w:tcW w:w="3021" w:type="pct"/>
            <w:gridSpan w:val="2"/>
          </w:tcPr>
          <w:p w:rsidR="00B71C76" w:rsidRPr="005A1E8D" w:rsidRDefault="00B71C76" w:rsidP="00CB4F55">
            <w:pPr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Итого за год</w:t>
            </w:r>
          </w:p>
        </w:tc>
        <w:tc>
          <w:tcPr>
            <w:tcW w:w="372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376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37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371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782</w:t>
            </w:r>
          </w:p>
        </w:tc>
        <w:tc>
          <w:tcPr>
            <w:tcW w:w="490" w:type="pct"/>
          </w:tcPr>
          <w:p w:rsidR="00B71C76" w:rsidRPr="005A1E8D" w:rsidRDefault="00B71C76" w:rsidP="00CB4F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E8D">
              <w:rPr>
                <w:rFonts w:ascii="Times New Roman" w:hAnsi="Times New Roman" w:cs="Times New Roman"/>
                <w:b/>
              </w:rPr>
              <w:t>3039</w:t>
            </w:r>
          </w:p>
        </w:tc>
      </w:tr>
    </w:tbl>
    <w:p w:rsidR="00B71C76" w:rsidRPr="005A1E8D" w:rsidRDefault="00B71C76">
      <w:pPr>
        <w:rPr>
          <w:rFonts w:ascii="Times New Roman" w:hAnsi="Times New Roman" w:cs="Times New Roman"/>
        </w:rPr>
      </w:pPr>
    </w:p>
    <w:sectPr w:rsidR="00B71C76" w:rsidRPr="005A1E8D" w:rsidSect="00B71C7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06" w:rsidRDefault="00DE1A06" w:rsidP="00B71C76">
      <w:pPr>
        <w:spacing w:after="0" w:line="240" w:lineRule="auto"/>
      </w:pPr>
      <w:r>
        <w:separator/>
      </w:r>
    </w:p>
  </w:endnote>
  <w:endnote w:type="continuationSeparator" w:id="0">
    <w:p w:rsidR="00DE1A06" w:rsidRDefault="00DE1A06" w:rsidP="00B7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06" w:rsidRDefault="00DE1A06" w:rsidP="00B71C76">
      <w:pPr>
        <w:spacing w:after="0" w:line="240" w:lineRule="auto"/>
      </w:pPr>
      <w:r>
        <w:separator/>
      </w:r>
    </w:p>
  </w:footnote>
  <w:footnote w:type="continuationSeparator" w:id="0">
    <w:p w:rsidR="00DE1A06" w:rsidRDefault="00DE1A06" w:rsidP="00B71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C76"/>
    <w:rsid w:val="00341C99"/>
    <w:rsid w:val="0047251C"/>
    <w:rsid w:val="00560018"/>
    <w:rsid w:val="00584623"/>
    <w:rsid w:val="005A1E8D"/>
    <w:rsid w:val="007744ED"/>
    <w:rsid w:val="00B71C76"/>
    <w:rsid w:val="00C17B2D"/>
    <w:rsid w:val="00DE1A06"/>
    <w:rsid w:val="00E7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71C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1C7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1C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71C7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1C7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71C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zarubina</dc:creator>
  <cp:lastModifiedBy>NV</cp:lastModifiedBy>
  <cp:revision>2</cp:revision>
  <cp:lastPrinted>2022-12-06T13:36:00Z</cp:lastPrinted>
  <dcterms:created xsi:type="dcterms:W3CDTF">2022-12-06T13:36:00Z</dcterms:created>
  <dcterms:modified xsi:type="dcterms:W3CDTF">2022-12-06T13:36:00Z</dcterms:modified>
</cp:coreProperties>
</file>